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2C" w:rsidRDefault="0016062C" w:rsidP="0016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16062C" w:rsidRDefault="0016062C" w:rsidP="0016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62C" w:rsidRDefault="0016062C" w:rsidP="00160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EFA">
        <w:rPr>
          <w:rFonts w:ascii="Times New Roman" w:hAnsi="Times New Roman" w:cs="Times New Roman"/>
          <w:b/>
          <w:sz w:val="28"/>
          <w:szCs w:val="28"/>
        </w:rPr>
        <w:t>Информация для сведения и</w:t>
      </w:r>
    </w:p>
    <w:p w:rsidR="0016062C" w:rsidRDefault="0016062C" w:rsidP="00160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1EFA">
        <w:rPr>
          <w:rFonts w:ascii="Times New Roman" w:hAnsi="Times New Roman" w:cs="Times New Roman"/>
          <w:b/>
          <w:sz w:val="28"/>
          <w:szCs w:val="28"/>
        </w:rPr>
        <w:t xml:space="preserve">принятия мер                </w:t>
      </w:r>
    </w:p>
    <w:p w:rsidR="0016062C" w:rsidRPr="00E54D1C" w:rsidRDefault="0016062C" w:rsidP="0016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E54D1C">
        <w:rPr>
          <w:rFonts w:ascii="Times New Roman" w:hAnsi="Times New Roman" w:cs="Times New Roman"/>
          <w:b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Pr="00E54D1C">
        <w:rPr>
          <w:rFonts w:ascii="Times New Roman" w:hAnsi="Times New Roman" w:cs="Times New Roman"/>
          <w:b/>
          <w:sz w:val="28"/>
          <w:szCs w:val="28"/>
        </w:rPr>
        <w:t xml:space="preserve"> хозяйствующ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</w:p>
    <w:p w:rsidR="0016062C" w:rsidRDefault="0016062C" w:rsidP="0016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с</w:t>
      </w:r>
      <w:r w:rsidRPr="00E54D1C">
        <w:rPr>
          <w:rFonts w:ascii="Times New Roman" w:hAnsi="Times New Roman" w:cs="Times New Roman"/>
          <w:b/>
          <w:sz w:val="28"/>
          <w:szCs w:val="28"/>
        </w:rPr>
        <w:t>убъект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ов, </w:t>
      </w:r>
    </w:p>
    <w:p w:rsidR="0016062C" w:rsidRDefault="0016062C" w:rsidP="0016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индивидуальным</w:t>
      </w:r>
    </w:p>
    <w:p w:rsidR="0016062C" w:rsidRDefault="0016062C" w:rsidP="0016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предпринимателям</w:t>
      </w:r>
    </w:p>
    <w:p w:rsidR="0016062C" w:rsidRPr="00E54D1C" w:rsidRDefault="0016062C" w:rsidP="0016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E54D1C">
        <w:rPr>
          <w:rFonts w:ascii="Times New Roman" w:hAnsi="Times New Roman" w:cs="Times New Roman"/>
          <w:b/>
          <w:sz w:val="28"/>
          <w:szCs w:val="28"/>
        </w:rPr>
        <w:t xml:space="preserve"> Златоустовского</w:t>
      </w:r>
    </w:p>
    <w:p w:rsidR="0016062C" w:rsidRPr="00E54D1C" w:rsidRDefault="0016062C" w:rsidP="0016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E54D1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16062C" w:rsidRDefault="0016062C" w:rsidP="0016062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62C" w:rsidRPr="0016062C" w:rsidRDefault="0016062C" w:rsidP="0016062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62C">
        <w:rPr>
          <w:rFonts w:ascii="Times New Roman" w:hAnsi="Times New Roman" w:cs="Times New Roman"/>
          <w:sz w:val="28"/>
          <w:szCs w:val="28"/>
        </w:rPr>
        <w:t>Информирую:</w:t>
      </w:r>
    </w:p>
    <w:p w:rsidR="0016062C" w:rsidRPr="0016062C" w:rsidRDefault="0016062C" w:rsidP="0016062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62C" w:rsidRPr="0016062C" w:rsidRDefault="0016062C" w:rsidP="00160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62C">
        <w:rPr>
          <w:rFonts w:ascii="Times New Roman" w:hAnsi="Times New Roman" w:cs="Times New Roman"/>
          <w:sz w:val="28"/>
          <w:szCs w:val="28"/>
        </w:rPr>
        <w:t xml:space="preserve"> Отделение Фонда пенсионного и социального страхования Российской Федерации по Челябинской области (далее – Отделение) на протяжении длительного периода времени осуществляет работу в части финансирования мероприятий по охране труда.</w:t>
      </w:r>
    </w:p>
    <w:p w:rsidR="0016062C" w:rsidRPr="0016062C" w:rsidRDefault="0016062C" w:rsidP="0016062C">
      <w:pPr>
        <w:pStyle w:val="a3"/>
        <w:widowControl w:val="0"/>
        <w:snapToGrid w:val="0"/>
        <w:ind w:firstLine="708"/>
        <w:jc w:val="both"/>
        <w:rPr>
          <w:sz w:val="28"/>
          <w:szCs w:val="28"/>
        </w:rPr>
      </w:pPr>
      <w:r w:rsidRPr="0016062C">
        <w:rPr>
          <w:sz w:val="28"/>
          <w:szCs w:val="28"/>
        </w:rPr>
        <w:t>В связи с принятием приказа Министерства труда и социальной защиты РФ от 11.07.2024г. № 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 (далее - Правила) с 1 января 2025 года действует новый порядок обращения страхователей в Отделение с заявлением о финансовом обеспечении предупредительных мер.</w:t>
      </w:r>
    </w:p>
    <w:p w:rsidR="0016062C" w:rsidRDefault="0016062C" w:rsidP="0016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062C">
        <w:rPr>
          <w:rFonts w:ascii="Times New Roman" w:hAnsi="Times New Roman" w:cs="Times New Roman"/>
          <w:sz w:val="28"/>
          <w:szCs w:val="28"/>
        </w:rPr>
        <w:t xml:space="preserve">В этом году для получения решения о финансовом обеспечении предупредительных мер требуется всего 2 документа – </w:t>
      </w:r>
      <w:r w:rsidRPr="0016062C">
        <w:rPr>
          <w:rFonts w:ascii="Times New Roman" w:hAnsi="Times New Roman" w:cs="Times New Roman"/>
          <w:sz w:val="28"/>
          <w:szCs w:val="28"/>
          <w:u w:val="single"/>
        </w:rPr>
        <w:t>заявление и план финансового обеспечения, согласованный с профсоюзным или иным уполномоченным органом.</w:t>
      </w:r>
      <w:r w:rsidRPr="00160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1AA" w:rsidRDefault="0016062C" w:rsidP="0016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062C">
        <w:rPr>
          <w:rFonts w:ascii="Times New Roman" w:hAnsi="Times New Roman" w:cs="Times New Roman"/>
          <w:sz w:val="28"/>
          <w:szCs w:val="28"/>
        </w:rPr>
        <w:t xml:space="preserve">При этом, план финансового обеспечения в течение года может изменяться работодателем в одностороннем порядке без уведомления Отделения. </w:t>
      </w:r>
    </w:p>
    <w:p w:rsidR="0016062C" w:rsidRDefault="00D611AA" w:rsidP="0016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062C" w:rsidRPr="0016062C">
        <w:rPr>
          <w:rFonts w:ascii="Times New Roman" w:hAnsi="Times New Roman" w:cs="Times New Roman"/>
          <w:sz w:val="28"/>
          <w:szCs w:val="28"/>
        </w:rPr>
        <w:t xml:space="preserve">Кроме того, реализована возможность отправки заявления через Единый портал государственных и муниципальных услуг. </w:t>
      </w:r>
    </w:p>
    <w:p w:rsidR="0016062C" w:rsidRPr="0016062C" w:rsidRDefault="0016062C" w:rsidP="0016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062C">
        <w:rPr>
          <w:rFonts w:ascii="Times New Roman" w:hAnsi="Times New Roman" w:cs="Times New Roman"/>
          <w:sz w:val="28"/>
          <w:szCs w:val="28"/>
        </w:rPr>
        <w:t>Направить заявление может не только руководитель, но и представитель по доверенности, оформленной на ЕПГУ (памятка прилагается).</w:t>
      </w:r>
    </w:p>
    <w:p w:rsidR="0016062C" w:rsidRPr="0016062C" w:rsidRDefault="00D611AA" w:rsidP="00D611AA">
      <w:pPr>
        <w:pStyle w:val="a3"/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062C" w:rsidRPr="0016062C">
        <w:rPr>
          <w:sz w:val="28"/>
          <w:szCs w:val="28"/>
        </w:rPr>
        <w:t xml:space="preserve">Напоминаем, что на финансовое обеспечение предупредительных мер </w:t>
      </w:r>
      <w:r w:rsidR="0016062C" w:rsidRPr="0016062C">
        <w:rPr>
          <w:b/>
          <w:sz w:val="28"/>
          <w:szCs w:val="28"/>
        </w:rPr>
        <w:t>можно направить до 20 процентов сумм страховых взносов</w:t>
      </w:r>
      <w:r w:rsidR="0016062C" w:rsidRPr="0016062C">
        <w:rPr>
          <w:sz w:val="28"/>
          <w:szCs w:val="28"/>
        </w:rPr>
        <w:t>, начисленных за предшествующий календарный год, за вычетом расходов, произведенных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отпуска). Расчетная сумма может быть увеличена до 30% в случае направления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 (</w:t>
      </w:r>
      <w:proofErr w:type="spellStart"/>
      <w:r w:rsidR="0016062C" w:rsidRPr="0016062C">
        <w:rPr>
          <w:sz w:val="28"/>
          <w:szCs w:val="28"/>
        </w:rPr>
        <w:t>предпенсионеры</w:t>
      </w:r>
      <w:proofErr w:type="spellEnd"/>
      <w:r w:rsidR="0016062C" w:rsidRPr="0016062C">
        <w:rPr>
          <w:sz w:val="28"/>
          <w:szCs w:val="28"/>
        </w:rPr>
        <w:t xml:space="preserve"> и пенсионеры).</w:t>
      </w:r>
    </w:p>
    <w:p w:rsidR="0016062C" w:rsidRPr="0016062C" w:rsidRDefault="0016062C" w:rsidP="0016062C">
      <w:pPr>
        <w:pStyle w:val="a3"/>
        <w:widowControl w:val="0"/>
        <w:snapToGrid w:val="0"/>
        <w:ind w:firstLine="708"/>
        <w:jc w:val="both"/>
        <w:rPr>
          <w:sz w:val="28"/>
          <w:szCs w:val="28"/>
        </w:rPr>
      </w:pPr>
      <w:r w:rsidRPr="0016062C">
        <w:rPr>
          <w:sz w:val="28"/>
          <w:szCs w:val="28"/>
        </w:rPr>
        <w:t xml:space="preserve">Для малых предприятий, не обращавшихся с заявлением в предшествующие 2 года, объем средств рассчитывается исходя из отчетных данных за три </w:t>
      </w:r>
      <w:r w:rsidRPr="0016062C">
        <w:rPr>
          <w:sz w:val="28"/>
          <w:szCs w:val="28"/>
        </w:rPr>
        <w:lastRenderedPageBreak/>
        <w:t>предшествующих календарных года и не может превышать сумму страховых взносов, начисленных им за текущий финансовый год, за вычетом расходов.</w:t>
      </w:r>
    </w:p>
    <w:p w:rsidR="0016062C" w:rsidRPr="0016062C" w:rsidRDefault="00970540" w:rsidP="00970540">
      <w:pPr>
        <w:pStyle w:val="a3"/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062C" w:rsidRPr="0016062C">
        <w:rPr>
          <w:sz w:val="28"/>
          <w:szCs w:val="28"/>
        </w:rPr>
        <w:t xml:space="preserve">Необходимо отметить, что реализация Правил финансового обеспечения предупредительных мер находится на контроле не только в Социальном Фонде Российской Федерации, но и в Министерстве труда и социальной защиты Российской Федерации. Особое внимание при этом уделяется направлению </w:t>
      </w:r>
      <w:proofErr w:type="spellStart"/>
      <w:r w:rsidR="0016062C" w:rsidRPr="0016062C">
        <w:rPr>
          <w:sz w:val="28"/>
          <w:szCs w:val="28"/>
        </w:rPr>
        <w:t>предпенсионеров</w:t>
      </w:r>
      <w:proofErr w:type="spellEnd"/>
      <w:r w:rsidR="0016062C" w:rsidRPr="0016062C">
        <w:rPr>
          <w:sz w:val="28"/>
          <w:szCs w:val="28"/>
        </w:rPr>
        <w:t xml:space="preserve"> и пенсионеров, продолжающих работать, на оздоровление  в санаторно-курортные организации, что позволяет улучшить качество их жизни и продлить активное долголетие.</w:t>
      </w:r>
    </w:p>
    <w:p w:rsidR="0016062C" w:rsidRPr="0016062C" w:rsidRDefault="0016062C" w:rsidP="0016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062C">
        <w:rPr>
          <w:rFonts w:ascii="Times New Roman" w:hAnsi="Times New Roman" w:cs="Times New Roman"/>
          <w:sz w:val="28"/>
          <w:szCs w:val="28"/>
        </w:rPr>
        <w:t xml:space="preserve">     </w:t>
      </w:r>
      <w:r w:rsidR="009705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06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anchor="/document/72593668/entry/11000" w:history="1">
        <w:r w:rsidRPr="0016062C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заявлением</w:t>
        </w:r>
      </w:hyperlink>
      <w:r w:rsidRPr="00160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 финансовом обеспечении предупредительных мер в отделение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Социального Фонда России </w:t>
      </w:r>
      <w:r w:rsidRPr="0016062C">
        <w:rPr>
          <w:rFonts w:ascii="Times New Roman" w:hAnsi="Times New Roman" w:cs="Times New Roman"/>
          <w:sz w:val="28"/>
          <w:szCs w:val="28"/>
          <w:shd w:val="clear" w:color="auto" w:fill="FFFFFF"/>
        </w:rPr>
        <w:t>по месту своей регистрации и планом финансового обеспечения предупредительных 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обратиться</w:t>
      </w:r>
      <w:r w:rsidRPr="00160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срок до 1 августа текущего календарного года.</w:t>
      </w:r>
    </w:p>
    <w:p w:rsidR="0016062C" w:rsidRPr="0016062C" w:rsidRDefault="0016062C" w:rsidP="0016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0540">
        <w:rPr>
          <w:rFonts w:ascii="Times New Roman" w:hAnsi="Times New Roman" w:cs="Times New Roman"/>
          <w:sz w:val="28"/>
          <w:szCs w:val="28"/>
        </w:rPr>
        <w:t xml:space="preserve"> </w:t>
      </w:r>
      <w:r w:rsidRPr="0016062C">
        <w:rPr>
          <w:rFonts w:ascii="Times New Roman" w:hAnsi="Times New Roman" w:cs="Times New Roman"/>
          <w:sz w:val="28"/>
          <w:szCs w:val="28"/>
        </w:rPr>
        <w:t>По вопросам предоставления государственной услуги по финансовому обеспечению предупредительных мер можно обращаться по телефону: 8(3513)62-65-54.</w:t>
      </w:r>
    </w:p>
    <w:p w:rsidR="0016062C" w:rsidRPr="0016062C" w:rsidRDefault="0016062C" w:rsidP="00160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62C" w:rsidRPr="0016062C" w:rsidRDefault="0016062C" w:rsidP="0016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2C">
        <w:rPr>
          <w:rFonts w:ascii="Times New Roman" w:hAnsi="Times New Roman" w:cs="Times New Roman"/>
          <w:sz w:val="28"/>
          <w:szCs w:val="28"/>
        </w:rPr>
        <w:t>Приложение: 1) памятка по получению доверенности на ЕПГУ;</w:t>
      </w:r>
    </w:p>
    <w:p w:rsidR="0016062C" w:rsidRPr="0016062C" w:rsidRDefault="0016062C" w:rsidP="00160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62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062C">
        <w:rPr>
          <w:rFonts w:ascii="Times New Roman" w:hAnsi="Times New Roman" w:cs="Times New Roman"/>
          <w:sz w:val="28"/>
          <w:szCs w:val="28"/>
        </w:rPr>
        <w:t>2)Пошаговая инструкция подачи заявления о ФОПМ через «Единый портал государственных и муниципальных услуг».</w:t>
      </w:r>
    </w:p>
    <w:p w:rsidR="00970540" w:rsidRDefault="00970540">
      <w:r>
        <w:t xml:space="preserve">                                                                                                                            </w:t>
      </w:r>
    </w:p>
    <w:p w:rsidR="00FA629E" w:rsidRPr="00970540" w:rsidRDefault="0097054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Pr="00970540">
        <w:rPr>
          <w:rFonts w:ascii="Times New Roman" w:hAnsi="Times New Roman" w:cs="Times New Roman"/>
          <w:sz w:val="28"/>
          <w:szCs w:val="28"/>
        </w:rPr>
        <w:t xml:space="preserve">Администрация ЗГО, 2025г.             </w:t>
      </w:r>
    </w:p>
    <w:sectPr w:rsidR="00FA629E" w:rsidRPr="00970540" w:rsidSect="0016062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062C"/>
    <w:rsid w:val="0016062C"/>
    <w:rsid w:val="002B0CFF"/>
    <w:rsid w:val="002D76D9"/>
    <w:rsid w:val="00970540"/>
    <w:rsid w:val="00D611AA"/>
    <w:rsid w:val="00FA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062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1606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Дулина Елена Анатольевна</dc:creator>
  <cp:lastModifiedBy>gtihaa</cp:lastModifiedBy>
  <cp:revision>2</cp:revision>
  <cp:lastPrinted>2025-03-28T11:02:00Z</cp:lastPrinted>
  <dcterms:created xsi:type="dcterms:W3CDTF">2025-04-07T11:32:00Z</dcterms:created>
  <dcterms:modified xsi:type="dcterms:W3CDTF">2025-04-07T11:32:00Z</dcterms:modified>
</cp:coreProperties>
</file>